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List of Students who completed internship in Industry/Institute (2021-22)</w:t>
      </w:r>
      <w:r w:rsidDel="00000000" w:rsidR="00000000" w:rsidRPr="00000000">
        <w:rPr>
          <w:rtl w:val="0"/>
        </w:rPr>
      </w:r>
    </w:p>
    <w:tbl>
      <w:tblPr>
        <w:tblStyle w:val="Table1"/>
        <w:tblW w:w="10773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9"/>
        <w:gridCol w:w="1180"/>
        <w:gridCol w:w="3656"/>
        <w:gridCol w:w="4368"/>
        <w:tblGridChange w:id="0">
          <w:tblGrid>
            <w:gridCol w:w="1569"/>
            <w:gridCol w:w="1180"/>
            <w:gridCol w:w="3656"/>
            <w:gridCol w:w="4368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20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Student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20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College Roll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after="20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after="200" w:before="0" w:lineRule="auto"/>
              <w:ind w:left="79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Internship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1"/>
              <w:spacing w:after="200" w:before="0" w:line="276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Kamini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20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spacing w:after="200" w:before="0" w:line="276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Sc. Part-II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ind w:left="799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Selected in Molecular NGS department of CORE Diagnostics, Gurgaon for six-month research project/Internship.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79" w:firstLine="0"/>
              <w:jc w:val="both"/>
              <w:rPr/>
            </w:pPr>
            <w:r w:rsidDel="00000000" w:rsidR="00000000" w:rsidRPr="00000000">
              <w:rPr/>
              <w:drawing>
                <wp:inline distB="0" distT="0" distL="0" distR="0">
                  <wp:extent cx="1111250" cy="11303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9726" l="29524" r="29617" t="16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130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00" w:before="0" w:lineRule="auto"/>
              <w:ind w:left="799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1"/>
              <w:spacing w:after="200" w:before="0" w:line="276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Rakhi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20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after="200" w:before="0" w:line="276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Sc. Part-II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ind w:left="799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Selected in Molecular NGS department of CORE Diagnostics, Gurgaon for six-month research project/Internship.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79" w:firstLine="0"/>
              <w:jc w:val="both"/>
              <w:rPr/>
            </w:pPr>
            <w:r w:rsidDel="00000000" w:rsidR="00000000" w:rsidRPr="00000000">
              <w:rPr/>
              <w:drawing>
                <wp:inline distB="0" distT="0" distL="19050" distR="0">
                  <wp:extent cx="1664335" cy="2218690"/>
                  <wp:effectExtent b="0" l="0" r="0" t="0"/>
                  <wp:docPr descr="C:\Users\win 10 pro\Downloads\WhatsApp Image 2023-03-03 at 10.57.44 PM.jpeg" id="2" name="image2.png"/>
                  <a:graphic>
                    <a:graphicData uri="http://schemas.openxmlformats.org/drawingml/2006/picture">
                      <pic:pic>
                        <pic:nvPicPr>
                          <pic:cNvPr descr="C:\Users\win 10 pro\Downloads\WhatsApp Image 2023-03-03 at 10.57.44 PM.jpe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2218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3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993" w:left="1440" w:right="144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leader="none" w:pos="4680"/>
        <w:tab w:val="right" w:leader="none" w:pos="9360"/>
      </w:tabs>
      <w:spacing w:after="0" w:before="0" w:line="240" w:lineRule="auto"/>
      <w:jc w:val="right"/>
      <w:rPr>
        <w:i w:val="1"/>
        <w:color w:val="000000"/>
      </w:rPr>
    </w:pPr>
    <w:r w:rsidDel="00000000" w:rsidR="00000000" w:rsidRPr="00000000">
      <w:rPr>
        <w:i w:val="1"/>
        <w:color w:val="000000"/>
        <w:rtl w:val="0"/>
      </w:rPr>
      <w:t xml:space="preserve">PG DEPARTMENT OF BIOINFORMATICS </w:t>
    </w:r>
  </w:p>
  <w:p w:rsidR="00000000" w:rsidDel="00000000" w:rsidP="00000000" w:rsidRDefault="00000000" w:rsidRPr="00000000" w14:paraId="00000015">
    <w:pPr>
      <w:tabs>
        <w:tab w:val="center" w:leader="none" w:pos="4680"/>
        <w:tab w:val="right" w:leader="none" w:pos="9360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